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0F8" w:rsidRPr="00B72DC7" w:rsidRDefault="00961837" w:rsidP="00B72DC7">
      <w:pPr>
        <w:jc w:val="right"/>
        <w:rPr>
          <w:rFonts w:ascii="Arial" w:hAnsi="Arial" w:cs="Arial"/>
          <w:b/>
          <w:sz w:val="28"/>
          <w:szCs w:val="28"/>
          <w:u w:val="single"/>
        </w:rPr>
      </w:pPr>
      <w:bookmarkStart w:id="0" w:name="_GoBack"/>
      <w:bookmarkEnd w:id="0"/>
      <w:r>
        <w:rPr>
          <w:noProof/>
          <w:lang w:val="es-MX" w:eastAsia="es-MX"/>
        </w:rPr>
        <w:drawing>
          <wp:anchor distT="0" distB="0" distL="114300" distR="114300" simplePos="0" relativeHeight="251659264" behindDoc="1" locked="0" layoutInCell="1" allowOverlap="1" wp14:anchorId="672A5532" wp14:editId="5E1355B3">
            <wp:simplePos x="0" y="0"/>
            <wp:positionH relativeFrom="column">
              <wp:posOffset>251273</wp:posOffset>
            </wp:positionH>
            <wp:positionV relativeFrom="paragraph">
              <wp:posOffset>-729217</wp:posOffset>
            </wp:positionV>
            <wp:extent cx="809625" cy="733424"/>
            <wp:effectExtent l="0" t="0" r="0" b="0"/>
            <wp:wrapNone/>
            <wp:docPr id="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F520F8" w:rsidRDefault="00F520F8" w:rsidP="00F520F8">
      <w:pPr>
        <w:jc w:val="center"/>
        <w:rPr>
          <w:rFonts w:ascii="Arial" w:hAnsi="Arial" w:cs="Arial"/>
          <w:b/>
          <w:i/>
          <w:sz w:val="20"/>
          <w:szCs w:val="20"/>
        </w:rPr>
      </w:pPr>
      <w:r w:rsidRPr="00317FF6">
        <w:rPr>
          <w:rFonts w:ascii="Arial" w:hAnsi="Arial" w:cs="Arial"/>
          <w:b/>
          <w:i/>
          <w:sz w:val="20"/>
          <w:szCs w:val="20"/>
        </w:rPr>
        <w:t>ACTIVIDADES DEL SUPERVISOR DE VIGILANCIA</w:t>
      </w:r>
    </w:p>
    <w:p w:rsidR="00125935" w:rsidRDefault="0074178A" w:rsidP="00F520F8">
      <w:pPr>
        <w:jc w:val="both"/>
        <w:rPr>
          <w:rFonts w:ascii="Arial" w:hAnsi="Arial" w:cs="Arial"/>
          <w:sz w:val="20"/>
          <w:szCs w:val="20"/>
        </w:rPr>
      </w:pPr>
      <w:r>
        <w:rPr>
          <w:rFonts w:ascii="Arial" w:hAnsi="Arial" w:cs="Arial"/>
          <w:sz w:val="20"/>
          <w:szCs w:val="20"/>
        </w:rPr>
        <w:t>1</w:t>
      </w:r>
      <w:r w:rsidR="00645A84">
        <w:rPr>
          <w:rFonts w:ascii="Arial" w:hAnsi="Arial" w:cs="Arial"/>
          <w:sz w:val="20"/>
          <w:szCs w:val="20"/>
        </w:rPr>
        <w:t>.</w:t>
      </w:r>
      <w:r w:rsidR="00F520F8" w:rsidRPr="00317FF6">
        <w:rPr>
          <w:rFonts w:ascii="Arial" w:hAnsi="Arial" w:cs="Arial"/>
          <w:sz w:val="20"/>
          <w:szCs w:val="20"/>
        </w:rPr>
        <w:t xml:space="preserve"> </w:t>
      </w:r>
      <w:r w:rsidR="00125935" w:rsidRPr="00984373">
        <w:rPr>
          <w:rFonts w:ascii="Arial" w:hAnsi="Arial" w:cs="Arial"/>
          <w:sz w:val="20"/>
          <w:szCs w:val="20"/>
        </w:rPr>
        <w:t>Presentarse ante el encargado de la oficina</w:t>
      </w:r>
      <w:r w:rsidR="009F354F">
        <w:rPr>
          <w:rFonts w:ascii="Arial" w:hAnsi="Arial" w:cs="Arial"/>
          <w:sz w:val="20"/>
          <w:szCs w:val="20"/>
        </w:rPr>
        <w:t xml:space="preserve"> una vez iniciada la vigencia del contrato</w:t>
      </w:r>
      <w:r w:rsidR="00125935" w:rsidRPr="00984373">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Pr>
          <w:rFonts w:ascii="Arial" w:hAnsi="Arial" w:cs="Arial"/>
          <w:sz w:val="20"/>
          <w:szCs w:val="20"/>
        </w:rPr>
        <w:t xml:space="preserve"> al o los elementos de dicha oficina en un máximo de 5 días.</w:t>
      </w:r>
    </w:p>
    <w:p w:rsidR="00F520F8" w:rsidRPr="00984373" w:rsidRDefault="00125935" w:rsidP="00F520F8">
      <w:pPr>
        <w:jc w:val="both"/>
        <w:rPr>
          <w:rFonts w:ascii="Arial" w:hAnsi="Arial" w:cs="Arial"/>
          <w:sz w:val="20"/>
          <w:szCs w:val="20"/>
        </w:rPr>
      </w:pPr>
      <w:r>
        <w:rPr>
          <w:rFonts w:ascii="Arial" w:hAnsi="Arial" w:cs="Arial"/>
          <w:sz w:val="20"/>
          <w:szCs w:val="20"/>
        </w:rPr>
        <w:t xml:space="preserve">2. </w:t>
      </w:r>
      <w:r w:rsidR="00176CE8">
        <w:rPr>
          <w:rFonts w:ascii="Arial" w:hAnsi="Arial" w:cs="Arial"/>
          <w:sz w:val="20"/>
          <w:szCs w:val="20"/>
        </w:rPr>
        <w:t xml:space="preserve">Tener un proceso efectivo para </w:t>
      </w:r>
      <w:r w:rsidR="00F520F8" w:rsidRPr="00317FF6">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Pr>
          <w:rFonts w:ascii="Arial" w:hAnsi="Arial" w:cs="Arial"/>
          <w:sz w:val="20"/>
          <w:szCs w:val="20"/>
        </w:rPr>
        <w:t xml:space="preserve">las que incurra su personal. Así </w:t>
      </w:r>
      <w:r w:rsidR="00F520F8" w:rsidRPr="00317FF6">
        <w:rPr>
          <w:rFonts w:ascii="Arial" w:hAnsi="Arial" w:cs="Arial"/>
          <w:sz w:val="20"/>
          <w:szCs w:val="20"/>
        </w:rPr>
        <w:t xml:space="preserve">mismo, </w:t>
      </w:r>
      <w:r w:rsidR="00F520F8" w:rsidRPr="00317FF6">
        <w:rPr>
          <w:rFonts w:ascii="Arial" w:hAnsi="Arial" w:cs="Arial"/>
          <w:sz w:val="20"/>
          <w:szCs w:val="20"/>
          <w:lang w:val="es-ES"/>
        </w:rPr>
        <w:t>cubrir las inasistencias en un plazo máximo de 2 horas contadas a partir de la notificación por part</w:t>
      </w:r>
      <w:r w:rsidR="00984373">
        <w:rPr>
          <w:rFonts w:ascii="Arial" w:hAnsi="Arial" w:cs="Arial"/>
          <w:sz w:val="20"/>
          <w:szCs w:val="20"/>
          <w:lang w:val="es-ES"/>
        </w:rPr>
        <w:t xml:space="preserve">e del área usuaria a la empresa </w:t>
      </w:r>
      <w:r w:rsidR="00221758">
        <w:rPr>
          <w:rFonts w:ascii="Arial" w:hAnsi="Arial" w:cs="Arial"/>
          <w:sz w:val="20"/>
          <w:szCs w:val="20"/>
          <w:lang w:val="es-ES"/>
        </w:rPr>
        <w:t>mediante corre</w:t>
      </w:r>
      <w:r w:rsidR="00984373" w:rsidRPr="00984373">
        <w:rPr>
          <w:rFonts w:ascii="Arial" w:hAnsi="Arial" w:cs="Arial"/>
          <w:sz w:val="20"/>
          <w:szCs w:val="20"/>
        </w:rPr>
        <w:t xml:space="preserve">o </w:t>
      </w:r>
      <w:r w:rsidR="00221758">
        <w:rPr>
          <w:rFonts w:ascii="Arial" w:hAnsi="Arial" w:cs="Arial"/>
          <w:sz w:val="20"/>
          <w:szCs w:val="20"/>
        </w:rPr>
        <w:t>electrónico</w:t>
      </w:r>
      <w:r w:rsidR="00984373" w:rsidRPr="00984373">
        <w:rPr>
          <w:rFonts w:ascii="Arial" w:hAnsi="Arial" w:cs="Arial"/>
          <w:sz w:val="20"/>
          <w:szCs w:val="20"/>
        </w:rPr>
        <w:t xml:space="preserve"> que proporcion</w:t>
      </w:r>
      <w:r w:rsidR="00221758">
        <w:rPr>
          <w:rFonts w:ascii="Arial" w:hAnsi="Arial" w:cs="Arial"/>
          <w:sz w:val="20"/>
          <w:szCs w:val="20"/>
        </w:rPr>
        <w:t>ó</w:t>
      </w:r>
      <w:r w:rsidR="00984373" w:rsidRPr="00984373">
        <w:rPr>
          <w:rFonts w:ascii="Arial" w:hAnsi="Arial" w:cs="Arial"/>
          <w:sz w:val="20"/>
          <w:szCs w:val="20"/>
        </w:rPr>
        <w:t xml:space="preserve"> al encarg</w:t>
      </w:r>
      <w:r w:rsidR="00984373">
        <w:rPr>
          <w:rFonts w:ascii="Arial" w:hAnsi="Arial" w:cs="Arial"/>
          <w:sz w:val="20"/>
          <w:szCs w:val="20"/>
        </w:rPr>
        <w:t>ado de la oficina</w:t>
      </w:r>
      <w:r w:rsidR="00984373" w:rsidRPr="00984373">
        <w:rPr>
          <w:rFonts w:ascii="Arial" w:hAnsi="Arial" w:cs="Arial"/>
          <w:sz w:val="20"/>
          <w:szCs w:val="20"/>
        </w:rPr>
        <w:t>.</w:t>
      </w:r>
    </w:p>
    <w:p w:rsidR="00F520F8" w:rsidRPr="00317FF6" w:rsidRDefault="00125935" w:rsidP="00F520F8">
      <w:pPr>
        <w:jc w:val="both"/>
        <w:rPr>
          <w:rFonts w:ascii="Arial" w:hAnsi="Arial" w:cs="Arial"/>
          <w:sz w:val="20"/>
          <w:szCs w:val="20"/>
        </w:rPr>
      </w:pPr>
      <w:r>
        <w:rPr>
          <w:rFonts w:ascii="Arial" w:hAnsi="Arial" w:cs="Arial"/>
          <w:sz w:val="20"/>
          <w:szCs w:val="20"/>
        </w:rPr>
        <w:t>3</w:t>
      </w:r>
      <w:r w:rsidR="00F520F8" w:rsidRPr="00317FF6">
        <w:rPr>
          <w:rFonts w:ascii="Arial" w:hAnsi="Arial" w:cs="Arial"/>
          <w:sz w:val="20"/>
          <w:szCs w:val="20"/>
        </w:rPr>
        <w:t>. Identificar al personal q</w:t>
      </w:r>
      <w:r w:rsidR="005E0E5C" w:rsidRPr="00317FF6">
        <w:rPr>
          <w:rFonts w:ascii="Arial" w:hAnsi="Arial" w:cs="Arial"/>
          <w:sz w:val="20"/>
          <w:szCs w:val="20"/>
        </w:rPr>
        <w:t xml:space="preserve">ue incumpla con las obligaciones y/o consignas </w:t>
      </w:r>
      <w:r w:rsidR="00F520F8" w:rsidRPr="00317FF6">
        <w:rPr>
          <w:rFonts w:ascii="Arial" w:hAnsi="Arial" w:cs="Arial"/>
          <w:sz w:val="20"/>
          <w:szCs w:val="20"/>
        </w:rPr>
        <w:t xml:space="preserve">objeto del servicio y abstenerse de enviarlo a otra </w:t>
      </w:r>
      <w:r w:rsidR="005E0E5C" w:rsidRPr="00317FF6">
        <w:rPr>
          <w:rFonts w:ascii="Arial" w:hAnsi="Arial" w:cs="Arial"/>
          <w:sz w:val="20"/>
          <w:szCs w:val="20"/>
        </w:rPr>
        <w:t>área</w:t>
      </w:r>
      <w:r w:rsidR="00F520F8" w:rsidRPr="00317FF6">
        <w:rPr>
          <w:rFonts w:ascii="Arial" w:hAnsi="Arial" w:cs="Arial"/>
          <w:sz w:val="20"/>
          <w:szCs w:val="20"/>
        </w:rPr>
        <w:t xml:space="preserve"> de las señaladas en cada uno de los Ane</w:t>
      </w:r>
      <w:r>
        <w:rPr>
          <w:rFonts w:ascii="Arial" w:hAnsi="Arial" w:cs="Arial"/>
          <w:sz w:val="20"/>
          <w:szCs w:val="20"/>
        </w:rPr>
        <w:t xml:space="preserve">xos del Apartado de Vigilancia </w:t>
      </w:r>
      <w:r w:rsidR="00F520F8" w:rsidRPr="00317FF6">
        <w:rPr>
          <w:rFonts w:ascii="Arial" w:hAnsi="Arial" w:cs="Arial"/>
          <w:sz w:val="20"/>
          <w:szCs w:val="20"/>
        </w:rPr>
        <w:t>para que preste el servicio.</w:t>
      </w:r>
    </w:p>
    <w:p w:rsidR="00984373" w:rsidRPr="00984373" w:rsidRDefault="00125935" w:rsidP="00984373">
      <w:pPr>
        <w:jc w:val="both"/>
        <w:rPr>
          <w:rFonts w:ascii="Arial" w:hAnsi="Arial" w:cs="Arial"/>
          <w:sz w:val="20"/>
          <w:szCs w:val="20"/>
        </w:rPr>
      </w:pPr>
      <w:r w:rsidRPr="00984373">
        <w:rPr>
          <w:rFonts w:ascii="Arial" w:hAnsi="Arial" w:cs="Arial"/>
          <w:sz w:val="20"/>
          <w:szCs w:val="20"/>
        </w:rPr>
        <w:t>4</w:t>
      </w:r>
      <w:r w:rsidR="00F520F8" w:rsidRPr="00984373">
        <w:rPr>
          <w:rFonts w:ascii="Arial" w:hAnsi="Arial" w:cs="Arial"/>
          <w:sz w:val="20"/>
          <w:szCs w:val="20"/>
        </w:rPr>
        <w:t xml:space="preserve">. </w:t>
      </w:r>
      <w:r w:rsidR="00984373" w:rsidRPr="00984373">
        <w:rPr>
          <w:rFonts w:ascii="Arial" w:hAnsi="Arial" w:cs="Arial"/>
          <w:sz w:val="20"/>
          <w:szCs w:val="20"/>
        </w:rPr>
        <w:t>Realizar en cada oficina (mínimo una visita en horario matutino y</w:t>
      </w:r>
      <w:r w:rsidR="00CA5320">
        <w:rPr>
          <w:rFonts w:ascii="Arial" w:hAnsi="Arial" w:cs="Arial"/>
          <w:sz w:val="20"/>
          <w:szCs w:val="20"/>
        </w:rPr>
        <w:t>/o</w:t>
      </w:r>
      <w:r w:rsidR="00984373" w:rsidRPr="00984373">
        <w:rPr>
          <w:rFonts w:ascii="Arial" w:hAnsi="Arial" w:cs="Arial"/>
          <w:sz w:val="20"/>
          <w:szCs w:val="20"/>
        </w:rPr>
        <w:t xml:space="preserve"> vespertino y una visita en horario nocturno </w:t>
      </w:r>
      <w:r w:rsidR="009F354F">
        <w:rPr>
          <w:rFonts w:ascii="Arial" w:hAnsi="Arial" w:cs="Arial"/>
          <w:sz w:val="20"/>
          <w:szCs w:val="20"/>
        </w:rPr>
        <w:t>en horarios de 24x24 -</w:t>
      </w:r>
      <w:r w:rsidR="00984373" w:rsidRPr="00984373">
        <w:rPr>
          <w:rFonts w:ascii="Arial" w:hAnsi="Arial" w:cs="Arial"/>
          <w:sz w:val="20"/>
          <w:szCs w:val="20"/>
        </w:rPr>
        <w:t>una por semana</w:t>
      </w:r>
      <w:r w:rsidR="009F354F">
        <w:rPr>
          <w:rFonts w:ascii="Arial" w:hAnsi="Arial" w:cs="Arial"/>
          <w:sz w:val="20"/>
          <w:szCs w:val="20"/>
        </w:rPr>
        <w:t>-,</w:t>
      </w:r>
      <w:r w:rsidR="00984373" w:rsidRPr="00984373">
        <w:rPr>
          <w:rFonts w:ascii="Arial" w:hAnsi="Arial" w:cs="Arial"/>
          <w:sz w:val="20"/>
          <w:szCs w:val="20"/>
        </w:rPr>
        <w:t xml:space="preserve"> y deberá firmar la bitácora existente, como constancia de su visita.</w:t>
      </w:r>
    </w:p>
    <w:p w:rsidR="00984373" w:rsidRPr="00984373" w:rsidRDefault="00984373" w:rsidP="00984373">
      <w:pPr>
        <w:ind w:left="644"/>
        <w:jc w:val="both"/>
        <w:rPr>
          <w:rFonts w:ascii="Arial" w:hAnsi="Arial" w:cs="Arial"/>
          <w:sz w:val="20"/>
          <w:szCs w:val="20"/>
        </w:rPr>
      </w:pPr>
      <w:r w:rsidRPr="00984373">
        <w:rPr>
          <w:rFonts w:ascii="Arial" w:hAnsi="Arial" w:cs="Arial"/>
          <w:sz w:val="20"/>
          <w:szCs w:val="20"/>
        </w:rPr>
        <w:t>En el caso particular de las oficinas adscritas a la Secretaría de Finanzas, Inversión y Administración y Coordinación General de Comunicación Social se deberá observar lo siguiente:</w:t>
      </w:r>
    </w:p>
    <w:p w:rsidR="00984373" w:rsidRPr="00984373" w:rsidRDefault="00984373" w:rsidP="00984373">
      <w:pPr>
        <w:ind w:left="644"/>
        <w:jc w:val="both"/>
        <w:rPr>
          <w:rFonts w:ascii="Arial" w:hAnsi="Arial" w:cs="Arial"/>
          <w:sz w:val="20"/>
          <w:szCs w:val="20"/>
        </w:rPr>
      </w:pPr>
      <w:r w:rsidRPr="00984373">
        <w:rPr>
          <w:rFonts w:ascii="Arial" w:hAnsi="Arial" w:cs="Arial"/>
          <w:sz w:val="20"/>
          <w:szCs w:val="20"/>
        </w:rPr>
        <w:t>Visi</w:t>
      </w:r>
      <w:r w:rsidR="00B72DC7">
        <w:rPr>
          <w:rFonts w:ascii="Arial" w:hAnsi="Arial" w:cs="Arial"/>
          <w:sz w:val="20"/>
          <w:szCs w:val="20"/>
        </w:rPr>
        <w:t xml:space="preserve">tas de supervisión </w:t>
      </w:r>
      <w:r w:rsidR="00CA5320">
        <w:rPr>
          <w:rFonts w:ascii="Arial" w:hAnsi="Arial" w:cs="Arial"/>
          <w:sz w:val="20"/>
          <w:szCs w:val="20"/>
        </w:rPr>
        <w:t>2</w:t>
      </w:r>
      <w:r w:rsidRPr="00984373">
        <w:rPr>
          <w:rFonts w:ascii="Arial" w:hAnsi="Arial" w:cs="Arial"/>
          <w:sz w:val="20"/>
          <w:szCs w:val="20"/>
        </w:rPr>
        <w:t xml:space="preserve"> veces a la semana, </w:t>
      </w:r>
      <w:r w:rsidR="00B72DC7">
        <w:rPr>
          <w:rFonts w:ascii="Arial" w:hAnsi="Arial" w:cs="Arial"/>
          <w:sz w:val="20"/>
          <w:szCs w:val="20"/>
        </w:rPr>
        <w:t>1</w:t>
      </w:r>
      <w:r w:rsidRPr="00984373">
        <w:rPr>
          <w:rFonts w:ascii="Arial" w:hAnsi="Arial" w:cs="Arial"/>
          <w:sz w:val="20"/>
          <w:szCs w:val="20"/>
        </w:rPr>
        <w:t xml:space="preserve"> en el horario de </w:t>
      </w:r>
      <w:r w:rsidR="00B72DC7">
        <w:rPr>
          <w:rFonts w:ascii="Arial" w:hAnsi="Arial" w:cs="Arial"/>
          <w:sz w:val="20"/>
          <w:szCs w:val="20"/>
        </w:rPr>
        <w:t xml:space="preserve">las 8:00 </w:t>
      </w:r>
      <w:proofErr w:type="spellStart"/>
      <w:r w:rsidR="00B72DC7">
        <w:rPr>
          <w:rFonts w:ascii="Arial" w:hAnsi="Arial" w:cs="Arial"/>
          <w:sz w:val="20"/>
          <w:szCs w:val="20"/>
        </w:rPr>
        <w:t>hrs</w:t>
      </w:r>
      <w:proofErr w:type="spellEnd"/>
      <w:r w:rsidR="00B72DC7">
        <w:rPr>
          <w:rFonts w:ascii="Arial" w:hAnsi="Arial" w:cs="Arial"/>
          <w:sz w:val="20"/>
          <w:szCs w:val="20"/>
        </w:rPr>
        <w:t xml:space="preserve"> a las 16:00 </w:t>
      </w:r>
      <w:proofErr w:type="spellStart"/>
      <w:r w:rsidR="00B72DC7">
        <w:rPr>
          <w:rFonts w:ascii="Arial" w:hAnsi="Arial" w:cs="Arial"/>
          <w:sz w:val="20"/>
          <w:szCs w:val="20"/>
        </w:rPr>
        <w:t>hrs</w:t>
      </w:r>
      <w:proofErr w:type="spellEnd"/>
      <w:r w:rsidR="00B72DC7">
        <w:rPr>
          <w:rFonts w:ascii="Arial" w:hAnsi="Arial" w:cs="Arial"/>
          <w:sz w:val="20"/>
          <w:szCs w:val="20"/>
        </w:rPr>
        <w:t xml:space="preserve"> y </w:t>
      </w:r>
      <w:r w:rsidR="005953A6">
        <w:rPr>
          <w:rFonts w:ascii="Arial" w:hAnsi="Arial" w:cs="Arial"/>
          <w:sz w:val="20"/>
          <w:szCs w:val="20"/>
        </w:rPr>
        <w:t>1</w:t>
      </w:r>
      <w:r w:rsidRPr="00984373">
        <w:rPr>
          <w:rFonts w:ascii="Arial" w:hAnsi="Arial" w:cs="Arial"/>
          <w:sz w:val="20"/>
          <w:szCs w:val="20"/>
        </w:rPr>
        <w:t xml:space="preserve">n el horario de las 23:00 </w:t>
      </w:r>
      <w:proofErr w:type="spellStart"/>
      <w:r w:rsidRPr="00984373">
        <w:rPr>
          <w:rFonts w:ascii="Arial" w:hAnsi="Arial" w:cs="Arial"/>
          <w:sz w:val="20"/>
          <w:szCs w:val="20"/>
        </w:rPr>
        <w:t>hrs</w:t>
      </w:r>
      <w:proofErr w:type="spellEnd"/>
      <w:r w:rsidRPr="00984373">
        <w:rPr>
          <w:rFonts w:ascii="Arial" w:hAnsi="Arial" w:cs="Arial"/>
          <w:sz w:val="20"/>
          <w:szCs w:val="20"/>
        </w:rPr>
        <w:t xml:space="preserve"> a las 6:00 </w:t>
      </w:r>
      <w:proofErr w:type="spellStart"/>
      <w:r w:rsidRPr="00984373">
        <w:rPr>
          <w:rFonts w:ascii="Arial" w:hAnsi="Arial" w:cs="Arial"/>
          <w:sz w:val="20"/>
          <w:szCs w:val="20"/>
        </w:rPr>
        <w:t>hrs</w:t>
      </w:r>
      <w:proofErr w:type="spellEnd"/>
      <w:r w:rsidRPr="00984373">
        <w:rPr>
          <w:rFonts w:ascii="Arial" w:hAnsi="Arial" w:cs="Arial"/>
          <w:sz w:val="20"/>
          <w:szCs w:val="20"/>
        </w:rPr>
        <w:t xml:space="preserve"> (este requerimiento es para turnos de 24*24 de lunes a domingo, para el re</w:t>
      </w:r>
      <w:r w:rsidR="00B72DC7">
        <w:rPr>
          <w:rFonts w:ascii="Arial" w:hAnsi="Arial" w:cs="Arial"/>
          <w:sz w:val="20"/>
          <w:szCs w:val="20"/>
        </w:rPr>
        <w:t>sto de los turnos se requieren 1</w:t>
      </w:r>
      <w:r w:rsidRPr="00984373">
        <w:rPr>
          <w:rFonts w:ascii="Arial" w:hAnsi="Arial" w:cs="Arial"/>
          <w:sz w:val="20"/>
          <w:szCs w:val="20"/>
        </w:rPr>
        <w:t xml:space="preserve"> visitas de supervisión a la semana durante el horario de servicio.</w:t>
      </w:r>
    </w:p>
    <w:p w:rsidR="00F520F8" w:rsidRPr="00317FF6" w:rsidRDefault="00125935" w:rsidP="00F520F8">
      <w:pPr>
        <w:jc w:val="both"/>
        <w:rPr>
          <w:rFonts w:ascii="Arial" w:hAnsi="Arial" w:cs="Arial"/>
          <w:sz w:val="20"/>
          <w:szCs w:val="20"/>
        </w:rPr>
      </w:pPr>
      <w:r>
        <w:rPr>
          <w:rFonts w:ascii="Arial" w:hAnsi="Arial" w:cs="Arial"/>
          <w:sz w:val="20"/>
          <w:szCs w:val="20"/>
        </w:rPr>
        <w:t>5</w:t>
      </w:r>
      <w:r w:rsidR="00176CE8">
        <w:rPr>
          <w:rFonts w:ascii="Arial" w:hAnsi="Arial" w:cs="Arial"/>
          <w:sz w:val="20"/>
          <w:szCs w:val="20"/>
        </w:rPr>
        <w:t xml:space="preserve">. Gestionará ante la </w:t>
      </w:r>
      <w:r w:rsidR="00F520F8" w:rsidRPr="00317FF6">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Pr>
          <w:rFonts w:ascii="Arial" w:hAnsi="Arial" w:cs="Arial"/>
          <w:sz w:val="20"/>
          <w:szCs w:val="20"/>
        </w:rPr>
        <w:t xml:space="preserve"> cabo sus actividades; así como</w:t>
      </w:r>
      <w:r w:rsidR="00F520F8" w:rsidRPr="00317FF6">
        <w:rPr>
          <w:rFonts w:ascii="Arial" w:hAnsi="Arial" w:cs="Arial"/>
          <w:sz w:val="20"/>
          <w:szCs w:val="20"/>
        </w:rPr>
        <w:t xml:space="preserve"> considerará los acontecimientos más relevantes para propuestas de mejora.</w:t>
      </w:r>
    </w:p>
    <w:p w:rsidR="00F520F8" w:rsidRPr="00317FF6" w:rsidRDefault="00125935" w:rsidP="00F520F8">
      <w:pPr>
        <w:jc w:val="both"/>
        <w:rPr>
          <w:rFonts w:ascii="Arial" w:hAnsi="Arial" w:cs="Arial"/>
          <w:sz w:val="20"/>
          <w:szCs w:val="20"/>
        </w:rPr>
      </w:pPr>
      <w:r>
        <w:rPr>
          <w:rFonts w:ascii="Arial" w:hAnsi="Arial" w:cs="Arial"/>
          <w:sz w:val="20"/>
          <w:szCs w:val="20"/>
        </w:rPr>
        <w:t>6</w:t>
      </w:r>
      <w:r w:rsidR="005E0E5C" w:rsidRPr="00317FF6">
        <w:rPr>
          <w:rFonts w:ascii="Arial" w:hAnsi="Arial" w:cs="Arial"/>
          <w:sz w:val="20"/>
          <w:szCs w:val="20"/>
        </w:rPr>
        <w:t>. Verificar el uso del gafe</w:t>
      </w:r>
      <w:r w:rsidR="00F520F8" w:rsidRPr="00317FF6">
        <w:rPr>
          <w:rFonts w:ascii="Arial" w:hAnsi="Arial" w:cs="Arial"/>
          <w:sz w:val="20"/>
          <w:szCs w:val="20"/>
        </w:rPr>
        <w:t>te, uniforme y fornitura completos de cada elemento activo.</w:t>
      </w:r>
    </w:p>
    <w:p w:rsidR="005673C9" w:rsidRDefault="00125935" w:rsidP="00F520F8">
      <w:pPr>
        <w:jc w:val="both"/>
        <w:rPr>
          <w:rFonts w:ascii="Arial" w:hAnsi="Arial" w:cs="Arial"/>
          <w:sz w:val="20"/>
          <w:szCs w:val="20"/>
        </w:rPr>
      </w:pPr>
      <w:r>
        <w:rPr>
          <w:rFonts w:ascii="Arial" w:hAnsi="Arial" w:cs="Arial"/>
          <w:sz w:val="20"/>
          <w:szCs w:val="20"/>
        </w:rPr>
        <w:t>7</w:t>
      </w:r>
      <w:r w:rsidR="00F520F8" w:rsidRPr="00317FF6">
        <w:rPr>
          <w:rFonts w:ascii="Arial" w:hAnsi="Arial" w:cs="Arial"/>
          <w:sz w:val="20"/>
          <w:szCs w:val="20"/>
        </w:rPr>
        <w:t xml:space="preserve">. Atender de manera inmediata, las llamadas telefónicas, correos electrónicos y oficios que le sean realizados y girados por </w:t>
      </w:r>
      <w:r w:rsidR="005E0E5C" w:rsidRPr="00317FF6">
        <w:rPr>
          <w:rFonts w:ascii="Arial" w:hAnsi="Arial" w:cs="Arial"/>
          <w:sz w:val="20"/>
          <w:szCs w:val="20"/>
        </w:rPr>
        <w:t xml:space="preserve">la Dirección de </w:t>
      </w:r>
      <w:r w:rsidR="00CA5320">
        <w:rPr>
          <w:rFonts w:ascii="Arial" w:hAnsi="Arial" w:cs="Arial"/>
          <w:sz w:val="20"/>
          <w:szCs w:val="20"/>
        </w:rPr>
        <w:t xml:space="preserve">Servicios Generales de la Dirección General de </w:t>
      </w:r>
      <w:r w:rsidR="005E0E5C" w:rsidRPr="00317FF6">
        <w:rPr>
          <w:rFonts w:ascii="Arial" w:hAnsi="Arial" w:cs="Arial"/>
          <w:sz w:val="20"/>
          <w:szCs w:val="20"/>
        </w:rPr>
        <w:t>Recursos Materiales</w:t>
      </w:r>
      <w:r w:rsidR="00CA5320">
        <w:rPr>
          <w:rFonts w:ascii="Arial" w:hAnsi="Arial" w:cs="Arial"/>
          <w:sz w:val="20"/>
          <w:szCs w:val="20"/>
        </w:rPr>
        <w:t>, Servicios Generales y Catastro</w:t>
      </w:r>
      <w:r w:rsidR="005E0E5C" w:rsidRPr="00317FF6">
        <w:rPr>
          <w:rFonts w:ascii="Arial" w:hAnsi="Arial" w:cs="Arial"/>
          <w:sz w:val="20"/>
          <w:szCs w:val="20"/>
        </w:rPr>
        <w:t xml:space="preserve"> y</w:t>
      </w:r>
      <w:r w:rsidR="00CA5320">
        <w:rPr>
          <w:rFonts w:ascii="Arial" w:hAnsi="Arial" w:cs="Arial"/>
          <w:sz w:val="20"/>
          <w:szCs w:val="20"/>
        </w:rPr>
        <w:t>/o</w:t>
      </w:r>
      <w:r w:rsidR="005E0E5C" w:rsidRPr="00317FF6">
        <w:rPr>
          <w:rFonts w:ascii="Arial" w:hAnsi="Arial" w:cs="Arial"/>
          <w:sz w:val="20"/>
          <w:szCs w:val="20"/>
        </w:rPr>
        <w:t xml:space="preserve"> </w:t>
      </w:r>
      <w:r w:rsidR="003D0F8F">
        <w:rPr>
          <w:rFonts w:ascii="Arial" w:hAnsi="Arial" w:cs="Arial"/>
          <w:sz w:val="20"/>
          <w:szCs w:val="20"/>
        </w:rPr>
        <w:t xml:space="preserve">el área administrativa de la </w:t>
      </w:r>
      <w:r w:rsidR="00CA5320">
        <w:rPr>
          <w:rFonts w:ascii="Arial" w:hAnsi="Arial" w:cs="Arial"/>
          <w:sz w:val="20"/>
          <w:szCs w:val="20"/>
        </w:rPr>
        <w:t xml:space="preserve">Dependencia y </w:t>
      </w:r>
      <w:r w:rsidR="003D0F8F">
        <w:rPr>
          <w:rFonts w:ascii="Arial" w:hAnsi="Arial" w:cs="Arial"/>
          <w:sz w:val="20"/>
          <w:szCs w:val="20"/>
        </w:rPr>
        <w:t>Entidad</w:t>
      </w:r>
      <w:r w:rsidR="00CA5320">
        <w:rPr>
          <w:rFonts w:ascii="Arial" w:hAnsi="Arial" w:cs="Arial"/>
          <w:sz w:val="20"/>
          <w:szCs w:val="20"/>
        </w:rPr>
        <w:t>.</w:t>
      </w:r>
    </w:p>
    <w:p w:rsidR="00F520F8" w:rsidRDefault="00125935" w:rsidP="00F520F8">
      <w:pPr>
        <w:jc w:val="both"/>
        <w:rPr>
          <w:rFonts w:ascii="Arial" w:hAnsi="Arial" w:cs="Arial"/>
          <w:sz w:val="20"/>
          <w:szCs w:val="20"/>
        </w:rPr>
      </w:pPr>
      <w:r>
        <w:rPr>
          <w:rFonts w:ascii="Arial" w:hAnsi="Arial" w:cs="Arial"/>
          <w:sz w:val="20"/>
          <w:szCs w:val="20"/>
        </w:rPr>
        <w:t>8</w:t>
      </w:r>
      <w:r w:rsidR="00F520F8" w:rsidRPr="00317FF6">
        <w:rPr>
          <w:rFonts w:ascii="Arial" w:hAnsi="Arial" w:cs="Arial"/>
          <w:sz w:val="20"/>
          <w:szCs w:val="20"/>
        </w:rPr>
        <w:t>. Informar al encargado del área usuaria que se describe en los Anexos del Apartado de Vigilancia, si durante el plazo de ejecución del servicio, le fue necesario cambiar al personal contratado para la prestación del servicio, presentándoles el alta de</w:t>
      </w:r>
      <w:r w:rsidR="003E4830">
        <w:rPr>
          <w:rFonts w:ascii="Arial" w:hAnsi="Arial" w:cs="Arial"/>
          <w:sz w:val="20"/>
          <w:szCs w:val="20"/>
        </w:rPr>
        <w:t xml:space="preserve">l nuevo </w:t>
      </w:r>
      <w:r w:rsidR="00CA5320">
        <w:rPr>
          <w:rFonts w:ascii="Arial" w:hAnsi="Arial" w:cs="Arial"/>
          <w:sz w:val="20"/>
          <w:szCs w:val="20"/>
        </w:rPr>
        <w:t xml:space="preserve">elemento </w:t>
      </w:r>
      <w:r w:rsidR="00CA5320" w:rsidRPr="00317FF6">
        <w:rPr>
          <w:rFonts w:ascii="Arial" w:hAnsi="Arial" w:cs="Arial"/>
          <w:sz w:val="20"/>
          <w:szCs w:val="20"/>
        </w:rPr>
        <w:t>ante</w:t>
      </w:r>
      <w:r w:rsidR="00CA5320">
        <w:rPr>
          <w:rFonts w:ascii="Arial" w:hAnsi="Arial" w:cs="Arial"/>
          <w:sz w:val="20"/>
          <w:szCs w:val="20"/>
        </w:rPr>
        <w:t xml:space="preserve"> el IMSS, </w:t>
      </w:r>
      <w:r w:rsidR="00CA5320" w:rsidRPr="005953A6">
        <w:rPr>
          <w:rFonts w:ascii="Arial" w:hAnsi="Arial" w:cs="Arial"/>
          <w:sz w:val="20"/>
          <w:szCs w:val="20"/>
        </w:rPr>
        <w:t>e informando a la Dirección de Servicios Generales de la Dirección General de Recursos Materiales, Servicios Generales y Catastro el cambio, así como la entrega del formato en original</w:t>
      </w:r>
      <w:r w:rsidR="00CA5320">
        <w:rPr>
          <w:rFonts w:ascii="Arial" w:hAnsi="Arial" w:cs="Arial"/>
          <w:sz w:val="20"/>
          <w:szCs w:val="20"/>
        </w:rPr>
        <w:t xml:space="preserve"> </w:t>
      </w:r>
      <w:r w:rsidR="00CA5320">
        <w:rPr>
          <w:rFonts w:ascii="Arial" w:hAnsi="Arial" w:cs="Arial"/>
          <w:sz w:val="20"/>
          <w:szCs w:val="20"/>
        </w:rPr>
        <w:lastRenderedPageBreak/>
        <w:t>de instalación del nuevo elemento</w:t>
      </w:r>
      <w:r w:rsidR="005953A6">
        <w:rPr>
          <w:rFonts w:ascii="Arial" w:hAnsi="Arial" w:cs="Arial"/>
          <w:sz w:val="20"/>
          <w:szCs w:val="20"/>
        </w:rPr>
        <w:t>,</w:t>
      </w:r>
      <w:r w:rsidR="00CA5320">
        <w:rPr>
          <w:rFonts w:ascii="Arial" w:hAnsi="Arial" w:cs="Arial"/>
          <w:sz w:val="20"/>
          <w:szCs w:val="20"/>
        </w:rPr>
        <w:t xml:space="preserve"> en caso de ser alguna oficina de Dependencia o copia para el caso de Entidades.</w:t>
      </w:r>
    </w:p>
    <w:p w:rsidR="0074178A" w:rsidRPr="0074178A" w:rsidRDefault="003E4830" w:rsidP="0074178A">
      <w:pPr>
        <w:jc w:val="both"/>
        <w:rPr>
          <w:rFonts w:ascii="Arial" w:hAnsi="Arial" w:cs="Arial"/>
          <w:sz w:val="20"/>
          <w:szCs w:val="20"/>
        </w:rPr>
      </w:pPr>
      <w:r>
        <w:rPr>
          <w:rFonts w:ascii="Arial" w:hAnsi="Arial" w:cs="Arial"/>
          <w:sz w:val="20"/>
          <w:szCs w:val="20"/>
        </w:rPr>
        <w:t>9</w:t>
      </w:r>
      <w:r w:rsidR="0074178A">
        <w:rPr>
          <w:rFonts w:ascii="Arial" w:hAnsi="Arial" w:cs="Arial"/>
          <w:sz w:val="20"/>
          <w:szCs w:val="20"/>
        </w:rPr>
        <w:t xml:space="preserve">. </w:t>
      </w:r>
      <w:r w:rsidR="0074178A" w:rsidRPr="0074178A">
        <w:rPr>
          <w:rFonts w:ascii="Arial" w:hAnsi="Arial" w:cs="Arial"/>
          <w:sz w:val="20"/>
          <w:szCs w:val="20"/>
        </w:rPr>
        <w:t xml:space="preserve">Vigilar que el personal no doble su turno, esto es, que continúe desempeñando servicios extraordinarios una vez concluido su turno; si esto ocurre será considerado como </w:t>
      </w:r>
      <w:r w:rsidR="0074178A" w:rsidRPr="00CA5320">
        <w:rPr>
          <w:rFonts w:ascii="Arial" w:hAnsi="Arial" w:cs="Arial"/>
          <w:b/>
          <w:sz w:val="20"/>
          <w:szCs w:val="20"/>
        </w:rPr>
        <w:t>UNA FALTA</w:t>
      </w:r>
      <w:r w:rsidR="00CA5320">
        <w:rPr>
          <w:rFonts w:ascii="Arial" w:hAnsi="Arial" w:cs="Arial"/>
          <w:b/>
          <w:sz w:val="20"/>
          <w:szCs w:val="20"/>
        </w:rPr>
        <w:t>, adicional a la sanción que corresponda.</w:t>
      </w:r>
    </w:p>
    <w:p w:rsidR="0074178A" w:rsidRPr="0074178A" w:rsidRDefault="0074178A" w:rsidP="0074178A">
      <w:pPr>
        <w:jc w:val="both"/>
        <w:rPr>
          <w:rFonts w:ascii="Arial" w:hAnsi="Arial" w:cs="Arial"/>
          <w:sz w:val="20"/>
          <w:szCs w:val="20"/>
        </w:rPr>
      </w:pPr>
      <w:r w:rsidRPr="0074178A">
        <w:rPr>
          <w:rFonts w:ascii="Arial" w:hAnsi="Arial" w:cs="Arial"/>
          <w:sz w:val="20"/>
          <w:szCs w:val="20"/>
        </w:rPr>
        <w:t>1</w:t>
      </w:r>
      <w:r w:rsidR="003E4830">
        <w:rPr>
          <w:rFonts w:ascii="Arial" w:hAnsi="Arial" w:cs="Arial"/>
          <w:sz w:val="20"/>
          <w:szCs w:val="20"/>
        </w:rPr>
        <w:t>0</w:t>
      </w:r>
      <w:r>
        <w:rPr>
          <w:rFonts w:ascii="Arial" w:hAnsi="Arial" w:cs="Arial"/>
          <w:sz w:val="20"/>
          <w:szCs w:val="20"/>
        </w:rPr>
        <w:t>.</w:t>
      </w:r>
      <w:r w:rsidRPr="0074178A">
        <w:rPr>
          <w:rFonts w:ascii="Arial" w:hAnsi="Arial" w:cs="Arial"/>
          <w:sz w:val="20"/>
          <w:szCs w:val="20"/>
        </w:rPr>
        <w:t xml:space="preserve"> Vigilar que no existan familiares del elemento de vigilancia asignado dentro del inmueble a reguardo (servidores públicos y/o elementos de limpieza).</w:t>
      </w:r>
    </w:p>
    <w:p w:rsidR="0074178A" w:rsidRPr="00905A5A" w:rsidRDefault="003E4830" w:rsidP="0074178A">
      <w:pPr>
        <w:jc w:val="both"/>
        <w:rPr>
          <w:rFonts w:ascii="Arial" w:hAnsi="Arial" w:cs="Arial"/>
          <w:sz w:val="20"/>
          <w:szCs w:val="20"/>
        </w:rPr>
      </w:pPr>
      <w:r>
        <w:rPr>
          <w:rFonts w:ascii="Arial" w:hAnsi="Arial" w:cs="Arial"/>
          <w:sz w:val="20"/>
          <w:szCs w:val="20"/>
        </w:rPr>
        <w:t>11</w:t>
      </w:r>
      <w:r w:rsidR="0074178A" w:rsidRPr="00905A5A">
        <w:rPr>
          <w:rFonts w:ascii="Arial" w:hAnsi="Arial" w:cs="Arial"/>
          <w:sz w:val="20"/>
          <w:szCs w:val="20"/>
        </w:rPr>
        <w:t>. En general supervisar el cumplimiento del Anexo I</w:t>
      </w:r>
      <w:r w:rsidR="00324C34" w:rsidRPr="00905A5A">
        <w:rPr>
          <w:rFonts w:ascii="Arial" w:hAnsi="Arial" w:cs="Arial"/>
          <w:sz w:val="20"/>
          <w:szCs w:val="20"/>
        </w:rPr>
        <w:t xml:space="preserve"> Descripción del Servicio de Vigilancia</w:t>
      </w:r>
      <w:r w:rsidR="00DA08FF" w:rsidRPr="00905A5A">
        <w:rPr>
          <w:rFonts w:ascii="Arial" w:hAnsi="Arial" w:cs="Arial"/>
          <w:sz w:val="20"/>
          <w:szCs w:val="20"/>
        </w:rPr>
        <w:t>.</w:t>
      </w:r>
    </w:p>
    <w:p w:rsidR="009F354F" w:rsidRDefault="009F354F" w:rsidP="0074178A">
      <w:pPr>
        <w:jc w:val="both"/>
        <w:rPr>
          <w:rFonts w:ascii="Arial" w:hAnsi="Arial" w:cs="Arial"/>
          <w:sz w:val="20"/>
          <w:szCs w:val="20"/>
        </w:rPr>
      </w:pPr>
      <w:r w:rsidRPr="00905A5A">
        <w:rPr>
          <w:rFonts w:ascii="Arial" w:hAnsi="Arial" w:cs="Arial"/>
          <w:sz w:val="20"/>
          <w:szCs w:val="20"/>
        </w:rPr>
        <w:t>1</w:t>
      </w:r>
      <w:r w:rsidR="003E4830">
        <w:rPr>
          <w:rFonts w:ascii="Arial" w:hAnsi="Arial" w:cs="Arial"/>
          <w:sz w:val="20"/>
          <w:szCs w:val="20"/>
        </w:rPr>
        <w:t>2</w:t>
      </w:r>
      <w:r w:rsidRPr="00905A5A">
        <w:rPr>
          <w:rFonts w:ascii="Arial" w:hAnsi="Arial" w:cs="Arial"/>
          <w:sz w:val="20"/>
          <w:szCs w:val="20"/>
        </w:rPr>
        <w:t xml:space="preserve">. Deberá reportarse por lo menos una vez al mes con el encargado de la Unidad Administrativa, para verificar si las actividades de los elementos se están realizando de manera adecuada a la necesidad de dicha oficina o si existen sugerencias </w:t>
      </w:r>
      <w:r w:rsidR="00BE1C6A" w:rsidRPr="00905A5A">
        <w:rPr>
          <w:rFonts w:ascii="Arial" w:hAnsi="Arial" w:cs="Arial"/>
          <w:sz w:val="20"/>
          <w:szCs w:val="20"/>
        </w:rPr>
        <w:t xml:space="preserve">de mejoras para el mismo. </w:t>
      </w:r>
    </w:p>
    <w:p w:rsidR="003E4830" w:rsidRDefault="003E4830" w:rsidP="0074178A">
      <w:pPr>
        <w:jc w:val="both"/>
        <w:rPr>
          <w:rFonts w:ascii="Arial" w:hAnsi="Arial" w:cs="Arial"/>
          <w:sz w:val="20"/>
          <w:szCs w:val="20"/>
        </w:rPr>
      </w:pPr>
      <w:r>
        <w:rPr>
          <w:rFonts w:ascii="Arial" w:hAnsi="Arial" w:cs="Arial"/>
          <w:sz w:val="20"/>
          <w:szCs w:val="20"/>
        </w:rPr>
        <w:t>13. Verificar que los equipos instalados en calidad de “comodato”, se encuentren en funcionamiento y en óptimas condiciones de uso, de lo contrario, lo deberá informar al área usuaria para que realice las acciones conducentes con la empresa.</w:t>
      </w:r>
    </w:p>
    <w:p w:rsidR="003E4830" w:rsidRDefault="003E4830" w:rsidP="0074178A">
      <w:pPr>
        <w:jc w:val="both"/>
        <w:rPr>
          <w:rFonts w:ascii="Arial" w:hAnsi="Arial" w:cs="Arial"/>
          <w:sz w:val="20"/>
          <w:szCs w:val="20"/>
        </w:rPr>
      </w:pPr>
      <w:r>
        <w:rPr>
          <w:rFonts w:ascii="Arial" w:hAnsi="Arial" w:cs="Arial"/>
          <w:sz w:val="20"/>
          <w:szCs w:val="20"/>
        </w:rPr>
        <w:t xml:space="preserve">14. En el caso de servicios con “canes” deberá realizar </w:t>
      </w:r>
      <w:r w:rsidR="000A7DEF">
        <w:rPr>
          <w:rFonts w:ascii="Arial" w:hAnsi="Arial" w:cs="Arial"/>
          <w:sz w:val="20"/>
          <w:szCs w:val="20"/>
        </w:rPr>
        <w:t>visitas periódicas</w:t>
      </w:r>
      <w:r>
        <w:rPr>
          <w:rFonts w:ascii="Arial" w:hAnsi="Arial" w:cs="Arial"/>
          <w:sz w:val="20"/>
          <w:szCs w:val="20"/>
        </w:rPr>
        <w:t xml:space="preserve"> al sitio para verificar que cuente con comida suficiente, agua y que se encuentre en las condiciones </w:t>
      </w:r>
      <w:r w:rsidR="000A7DEF">
        <w:rPr>
          <w:rFonts w:ascii="Arial" w:hAnsi="Arial" w:cs="Arial"/>
          <w:sz w:val="20"/>
          <w:szCs w:val="20"/>
        </w:rPr>
        <w:t xml:space="preserve">requeridas en las bases de </w:t>
      </w:r>
      <w:r w:rsidR="00271711">
        <w:rPr>
          <w:rFonts w:ascii="Arial" w:hAnsi="Arial" w:cs="Arial"/>
          <w:sz w:val="20"/>
          <w:szCs w:val="20"/>
        </w:rPr>
        <w:t>licitación</w:t>
      </w:r>
      <w:r>
        <w:rPr>
          <w:rFonts w:ascii="Arial" w:hAnsi="Arial" w:cs="Arial"/>
          <w:sz w:val="20"/>
          <w:szCs w:val="20"/>
        </w:rPr>
        <w:t>.</w:t>
      </w:r>
    </w:p>
    <w:p w:rsidR="003E4830" w:rsidRDefault="00653214" w:rsidP="003E4830">
      <w:pPr>
        <w:jc w:val="both"/>
        <w:rPr>
          <w:rFonts w:ascii="Arial" w:hAnsi="Arial" w:cs="Arial"/>
          <w:sz w:val="20"/>
          <w:szCs w:val="20"/>
        </w:rPr>
      </w:pPr>
      <w:r>
        <w:rPr>
          <w:rFonts w:ascii="Arial" w:hAnsi="Arial" w:cs="Arial"/>
          <w:sz w:val="20"/>
          <w:szCs w:val="20"/>
        </w:rPr>
        <w:t>15</w:t>
      </w:r>
      <w:r w:rsidR="003E4830">
        <w:rPr>
          <w:rFonts w:ascii="Arial" w:hAnsi="Arial" w:cs="Arial"/>
          <w:sz w:val="20"/>
          <w:szCs w:val="20"/>
        </w:rPr>
        <w:t>.-</w:t>
      </w:r>
      <w:r w:rsidR="003E4830" w:rsidRPr="00C33C46">
        <w:rPr>
          <w:rFonts w:ascii="Arial" w:hAnsi="Arial" w:cs="Arial"/>
          <w:sz w:val="20"/>
          <w:szCs w:val="20"/>
        </w:rPr>
        <w:t xml:space="preserve"> Los licitantes </w:t>
      </w:r>
      <w:r w:rsidR="00176CE8">
        <w:rPr>
          <w:rFonts w:ascii="Arial" w:hAnsi="Arial" w:cs="Arial"/>
          <w:sz w:val="20"/>
          <w:szCs w:val="20"/>
        </w:rPr>
        <w:t>adjudicados</w:t>
      </w:r>
      <w:r w:rsidR="003E4830" w:rsidRPr="00C33C46">
        <w:rPr>
          <w:rFonts w:ascii="Arial" w:hAnsi="Arial" w:cs="Arial"/>
          <w:sz w:val="20"/>
          <w:szCs w:val="20"/>
        </w:rPr>
        <w:t xml:space="preserve"> deberán llevar a cabo como mínimo estas actividades y considerarán las necesidades particulares de cada área usuaria </w:t>
      </w:r>
      <w:r w:rsidR="00271711">
        <w:rPr>
          <w:rFonts w:ascii="Arial" w:hAnsi="Arial" w:cs="Arial"/>
          <w:sz w:val="20"/>
          <w:szCs w:val="20"/>
        </w:rPr>
        <w:t>que correspondan al servicio de vigilancia.</w:t>
      </w:r>
    </w:p>
    <w:p w:rsidR="00271711" w:rsidRDefault="00271711" w:rsidP="003E4830">
      <w:pPr>
        <w:jc w:val="both"/>
        <w:rPr>
          <w:rFonts w:ascii="Arial" w:hAnsi="Arial" w:cs="Arial"/>
          <w:sz w:val="20"/>
          <w:szCs w:val="20"/>
        </w:rPr>
      </w:pPr>
      <w:r>
        <w:rPr>
          <w:rFonts w:ascii="Arial" w:hAnsi="Arial" w:cs="Arial"/>
          <w:sz w:val="20"/>
          <w:szCs w:val="20"/>
        </w:rPr>
        <w:t>16.- La</w:t>
      </w:r>
      <w:r w:rsidR="005953A6">
        <w:rPr>
          <w:rFonts w:ascii="Arial" w:hAnsi="Arial" w:cs="Arial"/>
          <w:sz w:val="20"/>
          <w:szCs w:val="20"/>
        </w:rPr>
        <w:t>s</w:t>
      </w:r>
      <w:r>
        <w:rPr>
          <w:rFonts w:ascii="Arial" w:hAnsi="Arial" w:cs="Arial"/>
          <w:sz w:val="20"/>
          <w:szCs w:val="20"/>
        </w:rPr>
        <w:t xml:space="preserve"> adicionales que le sean solicitadas por la </w:t>
      </w:r>
      <w:r w:rsidRPr="00317FF6">
        <w:rPr>
          <w:rFonts w:ascii="Arial" w:hAnsi="Arial" w:cs="Arial"/>
          <w:sz w:val="20"/>
          <w:szCs w:val="20"/>
        </w:rPr>
        <w:t xml:space="preserve">Dirección de </w:t>
      </w:r>
      <w:r>
        <w:rPr>
          <w:rFonts w:ascii="Arial" w:hAnsi="Arial" w:cs="Arial"/>
          <w:sz w:val="20"/>
          <w:szCs w:val="20"/>
        </w:rPr>
        <w:t xml:space="preserve">Servicios Generales de la Dirección General de </w:t>
      </w:r>
      <w:r w:rsidRPr="00317FF6">
        <w:rPr>
          <w:rFonts w:ascii="Arial" w:hAnsi="Arial" w:cs="Arial"/>
          <w:sz w:val="20"/>
          <w:szCs w:val="20"/>
        </w:rPr>
        <w:t>Recursos Materiales</w:t>
      </w:r>
      <w:r w:rsidR="003557F9">
        <w:rPr>
          <w:rFonts w:ascii="Arial" w:hAnsi="Arial" w:cs="Arial"/>
          <w:sz w:val="20"/>
          <w:szCs w:val="20"/>
        </w:rPr>
        <w:t>,</w:t>
      </w:r>
      <w:r w:rsidR="003557F9" w:rsidRPr="003557F9">
        <w:rPr>
          <w:rFonts w:ascii="Arial" w:hAnsi="Arial" w:cs="Arial"/>
          <w:sz w:val="20"/>
          <w:szCs w:val="20"/>
        </w:rPr>
        <w:t xml:space="preserve"> </w:t>
      </w:r>
      <w:r w:rsidR="003557F9">
        <w:rPr>
          <w:rFonts w:ascii="Arial" w:hAnsi="Arial" w:cs="Arial"/>
          <w:sz w:val="20"/>
          <w:szCs w:val="20"/>
        </w:rPr>
        <w:t>Servicios Generales y Catastro y/o el Titular de la Dependencia y/o Entidad</w:t>
      </w:r>
      <w:r>
        <w:rPr>
          <w:rFonts w:ascii="Arial" w:hAnsi="Arial" w:cs="Arial"/>
          <w:sz w:val="20"/>
          <w:szCs w:val="20"/>
        </w:rPr>
        <w:t xml:space="preserve">, </w:t>
      </w:r>
      <w:r w:rsidR="005953A6">
        <w:rPr>
          <w:rFonts w:ascii="Arial" w:hAnsi="Arial" w:cs="Arial"/>
          <w:sz w:val="20"/>
          <w:szCs w:val="20"/>
        </w:rPr>
        <w:t xml:space="preserve">de manera </w:t>
      </w:r>
      <w:r w:rsidR="003557F9">
        <w:rPr>
          <w:rFonts w:ascii="Arial" w:hAnsi="Arial" w:cs="Arial"/>
          <w:sz w:val="20"/>
          <w:szCs w:val="20"/>
        </w:rPr>
        <w:t xml:space="preserve">escrita y </w:t>
      </w:r>
      <w:r>
        <w:rPr>
          <w:rFonts w:ascii="Arial" w:hAnsi="Arial" w:cs="Arial"/>
          <w:sz w:val="20"/>
          <w:szCs w:val="20"/>
        </w:rPr>
        <w:t xml:space="preserve">que correspondan </w:t>
      </w:r>
      <w:r w:rsidR="003557F9">
        <w:rPr>
          <w:rFonts w:ascii="Arial" w:hAnsi="Arial" w:cs="Arial"/>
          <w:sz w:val="20"/>
          <w:szCs w:val="20"/>
        </w:rPr>
        <w:t xml:space="preserve">para </w:t>
      </w:r>
      <w:r>
        <w:rPr>
          <w:rFonts w:ascii="Arial" w:hAnsi="Arial" w:cs="Arial"/>
          <w:sz w:val="20"/>
          <w:szCs w:val="20"/>
        </w:rPr>
        <w:t>la mejora del servicio de vigilancia.</w:t>
      </w:r>
    </w:p>
    <w:p w:rsidR="003E4830" w:rsidRPr="00C33C46" w:rsidRDefault="003E4830" w:rsidP="0074178A">
      <w:pPr>
        <w:jc w:val="both"/>
        <w:rPr>
          <w:rFonts w:ascii="Arial" w:hAnsi="Arial" w:cs="Arial"/>
          <w:sz w:val="20"/>
          <w:szCs w:val="20"/>
        </w:rPr>
      </w:pPr>
    </w:p>
    <w:p w:rsidR="00F520F8" w:rsidRPr="00317FF6" w:rsidRDefault="00F520F8">
      <w:pPr>
        <w:rPr>
          <w:rFonts w:ascii="Arial" w:hAnsi="Arial" w:cs="Arial"/>
          <w:sz w:val="20"/>
          <w:szCs w:val="20"/>
        </w:rPr>
      </w:pPr>
    </w:p>
    <w:sectPr w:rsidR="00F520F8" w:rsidRPr="00317FF6" w:rsidSect="00F520F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D85" w:rsidRDefault="008D5D85" w:rsidP="00F520F8">
      <w:pPr>
        <w:spacing w:after="0" w:line="240" w:lineRule="auto"/>
      </w:pPr>
      <w:r>
        <w:separator/>
      </w:r>
    </w:p>
  </w:endnote>
  <w:endnote w:type="continuationSeparator" w:id="0">
    <w:p w:rsidR="008D5D85" w:rsidRDefault="008D5D85"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162599">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162599">
              <w:rPr>
                <w:b/>
                <w:bCs/>
                <w:noProof/>
              </w:rPr>
              <w:t>2</w:t>
            </w:r>
            <w:r>
              <w:rPr>
                <w:b/>
                <w:bCs/>
                <w:sz w:val="24"/>
                <w:szCs w:val="24"/>
              </w:rPr>
              <w:fldChar w:fldCharType="end"/>
            </w:r>
          </w:p>
        </w:sdtContent>
      </w:sdt>
    </w:sdtContent>
  </w:sdt>
  <w:p w:rsidR="0019095C" w:rsidRDefault="001909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D85" w:rsidRDefault="008D5D85" w:rsidP="00F520F8">
      <w:pPr>
        <w:spacing w:after="0" w:line="240" w:lineRule="auto"/>
      </w:pPr>
      <w:r>
        <w:separator/>
      </w:r>
    </w:p>
  </w:footnote>
  <w:footnote w:type="continuationSeparator" w:id="0">
    <w:p w:rsidR="008D5D85" w:rsidRDefault="008D5D85" w:rsidP="00F520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A84" w:rsidRDefault="00645A84" w:rsidP="00645A84">
    <w:pPr>
      <w:pStyle w:val="Encabezado"/>
      <w:spacing w:after="0"/>
      <w:jc w:val="right"/>
      <w:rPr>
        <w:sz w:val="18"/>
        <w:szCs w:val="18"/>
      </w:rPr>
    </w:pPr>
  </w:p>
  <w:p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rsidR="00645A84" w:rsidRDefault="00645A84" w:rsidP="00645A84">
    <w:pPr>
      <w:pStyle w:val="Encabezado"/>
      <w:spacing w:after="0"/>
      <w:jc w:val="righ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36B"/>
    <w:rsid w:val="00012EF4"/>
    <w:rsid w:val="0009452B"/>
    <w:rsid w:val="000A7DEF"/>
    <w:rsid w:val="00104A4F"/>
    <w:rsid w:val="00125935"/>
    <w:rsid w:val="00137669"/>
    <w:rsid w:val="00162599"/>
    <w:rsid w:val="00176CE8"/>
    <w:rsid w:val="0019095C"/>
    <w:rsid w:val="001A77C5"/>
    <w:rsid w:val="00221758"/>
    <w:rsid w:val="00240AEC"/>
    <w:rsid w:val="00271711"/>
    <w:rsid w:val="0027690F"/>
    <w:rsid w:val="00317FF6"/>
    <w:rsid w:val="00324C34"/>
    <w:rsid w:val="003437AD"/>
    <w:rsid w:val="003557F9"/>
    <w:rsid w:val="0036610D"/>
    <w:rsid w:val="003D0F8F"/>
    <w:rsid w:val="003E4830"/>
    <w:rsid w:val="00454024"/>
    <w:rsid w:val="005673C9"/>
    <w:rsid w:val="005953A6"/>
    <w:rsid w:val="005E0E5C"/>
    <w:rsid w:val="00645A84"/>
    <w:rsid w:val="00647021"/>
    <w:rsid w:val="00653214"/>
    <w:rsid w:val="006730E2"/>
    <w:rsid w:val="007068F8"/>
    <w:rsid w:val="0074178A"/>
    <w:rsid w:val="00793E58"/>
    <w:rsid w:val="00807B2F"/>
    <w:rsid w:val="00846BA4"/>
    <w:rsid w:val="0087509A"/>
    <w:rsid w:val="008D5D85"/>
    <w:rsid w:val="008E4B70"/>
    <w:rsid w:val="00905A5A"/>
    <w:rsid w:val="00953C38"/>
    <w:rsid w:val="00961837"/>
    <w:rsid w:val="00970456"/>
    <w:rsid w:val="00984373"/>
    <w:rsid w:val="009E40B0"/>
    <w:rsid w:val="009F354F"/>
    <w:rsid w:val="00A1436B"/>
    <w:rsid w:val="00A612FD"/>
    <w:rsid w:val="00AA1B42"/>
    <w:rsid w:val="00AD68B6"/>
    <w:rsid w:val="00B72DC7"/>
    <w:rsid w:val="00B83C88"/>
    <w:rsid w:val="00BE1C6A"/>
    <w:rsid w:val="00C33C46"/>
    <w:rsid w:val="00C74332"/>
    <w:rsid w:val="00CA5320"/>
    <w:rsid w:val="00D27A45"/>
    <w:rsid w:val="00D45F7B"/>
    <w:rsid w:val="00D77736"/>
    <w:rsid w:val="00DA08FF"/>
    <w:rsid w:val="00DD61E5"/>
    <w:rsid w:val="00E069A5"/>
    <w:rsid w:val="00E84867"/>
    <w:rsid w:val="00F45EC4"/>
    <w:rsid w:val="00F520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Pages>
  <Words>748</Words>
  <Characters>4116</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ANA GABRIELA BRAVO RIVERA</cp:lastModifiedBy>
  <cp:revision>35</cp:revision>
  <cp:lastPrinted>2021-11-18T22:22:00Z</cp:lastPrinted>
  <dcterms:created xsi:type="dcterms:W3CDTF">2015-01-27T19:40:00Z</dcterms:created>
  <dcterms:modified xsi:type="dcterms:W3CDTF">2021-11-18T22:22:00Z</dcterms:modified>
</cp:coreProperties>
</file>